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067B" w14:textId="152E579A" w:rsidR="00696A42" w:rsidRPr="00CF6C36" w:rsidRDefault="00696A42">
      <w:pPr>
        <w:rPr>
          <w:sz w:val="28"/>
          <w:szCs w:val="28"/>
        </w:rPr>
      </w:pPr>
      <w:bookmarkStart w:id="0" w:name="_GoBack"/>
      <w:bookmarkEnd w:id="0"/>
    </w:p>
    <w:p w14:paraId="2DE369D7" w14:textId="4EE4F1DE" w:rsidR="00CF6C36" w:rsidRDefault="00CF6C36" w:rsidP="00CF6C36">
      <w:pPr>
        <w:jc w:val="center"/>
        <w:rPr>
          <w:sz w:val="28"/>
          <w:szCs w:val="28"/>
        </w:rPr>
      </w:pPr>
      <w:r w:rsidRPr="00CF6C36">
        <w:rPr>
          <w:sz w:val="28"/>
          <w:szCs w:val="28"/>
        </w:rPr>
        <w:t>RECENT ACQUISITIONS 2018-2020</w:t>
      </w:r>
    </w:p>
    <w:p w14:paraId="401FA126" w14:textId="1875FDEF" w:rsidR="00CF6C36" w:rsidRDefault="00CF6C36" w:rsidP="00CF6C36">
      <w:pPr>
        <w:jc w:val="center"/>
        <w:rPr>
          <w:sz w:val="28"/>
          <w:szCs w:val="28"/>
        </w:rPr>
      </w:pPr>
    </w:p>
    <w:p w14:paraId="019B661C" w14:textId="77325F16" w:rsidR="00CF6C36" w:rsidRDefault="00CF6C36" w:rsidP="00CF6C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Literature</w:t>
      </w:r>
    </w:p>
    <w:p w14:paraId="6276CCDF" w14:textId="1EE65BE3" w:rsidR="00CF6C36" w:rsidRDefault="0084571B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Will H. Ogilvie, </w:t>
      </w:r>
      <w:proofErr w:type="spellStart"/>
      <w:r>
        <w:rPr>
          <w:i/>
          <w:iCs/>
          <w:sz w:val="28"/>
          <w:szCs w:val="28"/>
        </w:rPr>
        <w:t>Whaup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o’the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Rede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[new anniversary </w:t>
      </w:r>
      <w:proofErr w:type="spellStart"/>
      <w:r>
        <w:rPr>
          <w:sz w:val="28"/>
          <w:szCs w:val="28"/>
        </w:rPr>
        <w:t>edn</w:t>
      </w:r>
      <w:proofErr w:type="spellEnd"/>
      <w:r>
        <w:rPr>
          <w:sz w:val="28"/>
          <w:szCs w:val="28"/>
        </w:rPr>
        <w:t>) (2019)</w:t>
      </w:r>
    </w:p>
    <w:p w14:paraId="065FDC60" w14:textId="529C235C" w:rsidR="0084571B" w:rsidRPr="0084571B" w:rsidRDefault="0084571B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Alan Bold (ed.), </w:t>
      </w:r>
      <w:r>
        <w:rPr>
          <w:i/>
          <w:iCs/>
          <w:sz w:val="28"/>
          <w:szCs w:val="28"/>
        </w:rPr>
        <w:t xml:space="preserve">The Letters of Hugh MacDiarmid </w:t>
      </w:r>
      <w:r>
        <w:rPr>
          <w:sz w:val="28"/>
          <w:szCs w:val="28"/>
        </w:rPr>
        <w:t>(2018)</w:t>
      </w:r>
    </w:p>
    <w:p w14:paraId="24656493" w14:textId="4B057529" w:rsidR="00CF6C36" w:rsidRDefault="00CF6C36" w:rsidP="00CF6C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Biography</w:t>
      </w:r>
    </w:p>
    <w:p w14:paraId="1DDE2A12" w14:textId="4176086F" w:rsidR="00CF6C36" w:rsidRDefault="00CF6C36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Ursula Buchan, </w:t>
      </w:r>
      <w:r>
        <w:rPr>
          <w:i/>
          <w:iCs/>
          <w:sz w:val="28"/>
          <w:szCs w:val="28"/>
        </w:rPr>
        <w:t xml:space="preserve">Beyond the Thirty-Nine Steps. A Life of John Buchan </w:t>
      </w:r>
      <w:r>
        <w:rPr>
          <w:sz w:val="28"/>
          <w:szCs w:val="28"/>
        </w:rPr>
        <w:t>(2018)</w:t>
      </w:r>
    </w:p>
    <w:p w14:paraId="682E5626" w14:textId="04EF0E47" w:rsidR="00CF6C36" w:rsidRDefault="00CF6C36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Bill Johnstone, </w:t>
      </w:r>
      <w:r>
        <w:rPr>
          <w:i/>
          <w:iCs/>
          <w:sz w:val="28"/>
          <w:szCs w:val="28"/>
        </w:rPr>
        <w:t xml:space="preserve">Border Weaver. Memoirs of a Border Weaver </w:t>
      </w:r>
      <w:r>
        <w:rPr>
          <w:sz w:val="28"/>
          <w:szCs w:val="28"/>
        </w:rPr>
        <w:t>(2019)</w:t>
      </w:r>
    </w:p>
    <w:p w14:paraId="62037AC1" w14:textId="2A936C17" w:rsidR="00CF6C36" w:rsidRDefault="00CF6C36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James R. Hansen, </w:t>
      </w:r>
      <w:r>
        <w:rPr>
          <w:i/>
          <w:iCs/>
          <w:sz w:val="28"/>
          <w:szCs w:val="28"/>
        </w:rPr>
        <w:t>First Man. The Life of Neil Armstrong</w:t>
      </w:r>
      <w:r>
        <w:rPr>
          <w:sz w:val="28"/>
          <w:szCs w:val="28"/>
        </w:rPr>
        <w:t>, 2</w:t>
      </w:r>
      <w:r w:rsidRPr="00CF6C3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edn</w:t>
      </w:r>
      <w:proofErr w:type="spellEnd"/>
      <w:r>
        <w:rPr>
          <w:sz w:val="28"/>
          <w:szCs w:val="28"/>
        </w:rPr>
        <w:t xml:space="preserve"> (2019)</w:t>
      </w:r>
    </w:p>
    <w:p w14:paraId="74A66E7E" w14:textId="5C9E9F05" w:rsidR="00CF6C36" w:rsidRPr="003C27B9" w:rsidRDefault="00CF6C36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Shelley Klein, </w:t>
      </w:r>
      <w:r>
        <w:rPr>
          <w:i/>
          <w:iCs/>
          <w:sz w:val="28"/>
          <w:szCs w:val="28"/>
        </w:rPr>
        <w:t>The See-Through-House.</w:t>
      </w:r>
      <w:r w:rsidR="003C27B9">
        <w:rPr>
          <w:i/>
          <w:iCs/>
          <w:sz w:val="28"/>
          <w:szCs w:val="28"/>
        </w:rPr>
        <w:t xml:space="preserve"> My Father in Full Colour </w:t>
      </w:r>
      <w:r w:rsidR="003C27B9">
        <w:rPr>
          <w:sz w:val="28"/>
          <w:szCs w:val="28"/>
        </w:rPr>
        <w:t>[</w:t>
      </w:r>
      <w:proofErr w:type="spellStart"/>
      <w:r w:rsidR="003C27B9">
        <w:rPr>
          <w:sz w:val="28"/>
          <w:szCs w:val="28"/>
        </w:rPr>
        <w:t>Bernat</w:t>
      </w:r>
      <w:proofErr w:type="spellEnd"/>
      <w:r w:rsidR="003C27B9">
        <w:rPr>
          <w:sz w:val="28"/>
          <w:szCs w:val="28"/>
        </w:rPr>
        <w:t xml:space="preserve"> Klein’s High Sunderland] (2020)</w:t>
      </w:r>
    </w:p>
    <w:p w14:paraId="01BB8CA7" w14:textId="2B5B606F" w:rsidR="00CF6C36" w:rsidRDefault="00CF6C36" w:rsidP="00CF6C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History</w:t>
      </w:r>
    </w:p>
    <w:p w14:paraId="205A0459" w14:textId="76B41A34" w:rsidR="000376CD" w:rsidRPr="000376CD" w:rsidRDefault="000376CD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Tom Scott and Ron Addison (eds), </w:t>
      </w:r>
      <w:r w:rsidRPr="000376CD">
        <w:rPr>
          <w:sz w:val="28"/>
          <w:szCs w:val="28"/>
        </w:rPr>
        <w:t>A</w:t>
      </w:r>
      <w:r>
        <w:rPr>
          <w:sz w:val="28"/>
          <w:szCs w:val="28"/>
        </w:rPr>
        <w:t>. E. I.</w:t>
      </w:r>
      <w:r w:rsidRPr="000376CD">
        <w:rPr>
          <w:sz w:val="28"/>
          <w:szCs w:val="28"/>
        </w:rPr>
        <w:t xml:space="preserve"> Bell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A Short History of the Woollen Industry in Langholm, Dumfriesshire </w:t>
      </w:r>
      <w:r>
        <w:rPr>
          <w:sz w:val="28"/>
          <w:szCs w:val="28"/>
        </w:rPr>
        <w:t>(2018)</w:t>
      </w:r>
    </w:p>
    <w:p w14:paraId="6B8F5CAF" w14:textId="2511363A" w:rsidR="003C27B9" w:rsidRDefault="003C27B9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Graham Robb, </w:t>
      </w:r>
      <w:r>
        <w:rPr>
          <w:i/>
          <w:iCs/>
          <w:sz w:val="28"/>
          <w:szCs w:val="28"/>
        </w:rPr>
        <w:t xml:space="preserve">The Debatable Land. The Lost World Between Scotland and England </w:t>
      </w:r>
      <w:r>
        <w:rPr>
          <w:sz w:val="28"/>
          <w:szCs w:val="28"/>
        </w:rPr>
        <w:t>(2018)</w:t>
      </w:r>
    </w:p>
    <w:p w14:paraId="2509CFB4" w14:textId="34952B65" w:rsidR="0084571B" w:rsidRPr="0084571B" w:rsidRDefault="0084571B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Ian Donnachie, </w:t>
      </w:r>
      <w:r>
        <w:rPr>
          <w:i/>
          <w:iCs/>
          <w:sz w:val="28"/>
          <w:szCs w:val="28"/>
        </w:rPr>
        <w:t xml:space="preserve">The Industrial Archaeology of Galloway </w:t>
      </w:r>
      <w:r>
        <w:rPr>
          <w:sz w:val="28"/>
          <w:szCs w:val="28"/>
        </w:rPr>
        <w:t>(2018)</w:t>
      </w:r>
    </w:p>
    <w:p w14:paraId="7510169B" w14:textId="4BC31CBE" w:rsidR="003C27B9" w:rsidRDefault="003C27B9" w:rsidP="00CF6C36">
      <w:pPr>
        <w:rPr>
          <w:sz w:val="28"/>
          <w:szCs w:val="28"/>
        </w:rPr>
      </w:pPr>
      <w:r>
        <w:rPr>
          <w:sz w:val="28"/>
          <w:szCs w:val="28"/>
        </w:rPr>
        <w:t xml:space="preserve">T. M. Devine, </w:t>
      </w:r>
      <w:r>
        <w:rPr>
          <w:i/>
          <w:iCs/>
          <w:sz w:val="28"/>
          <w:szCs w:val="28"/>
        </w:rPr>
        <w:t xml:space="preserve">The Scottish Clearances. A History of the Dispossessed </w:t>
      </w:r>
      <w:r>
        <w:rPr>
          <w:sz w:val="28"/>
          <w:szCs w:val="28"/>
        </w:rPr>
        <w:t>(2018)</w:t>
      </w:r>
    </w:p>
    <w:p w14:paraId="17328263" w14:textId="40D23E45" w:rsidR="003C27B9" w:rsidRDefault="003C27B9" w:rsidP="00CF6C3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Shukman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Elshieshields</w:t>
      </w:r>
      <w:proofErr w:type="spellEnd"/>
      <w:r>
        <w:rPr>
          <w:i/>
          <w:iCs/>
          <w:sz w:val="28"/>
          <w:szCs w:val="28"/>
        </w:rPr>
        <w:t>. The Story of a Scottish Tower 1245</w:t>
      </w:r>
      <w:r>
        <w:rPr>
          <w:rFonts w:cs="Times New Roman"/>
          <w:i/>
          <w:iCs/>
          <w:sz w:val="28"/>
          <w:szCs w:val="28"/>
        </w:rPr>
        <w:t xml:space="preserve">–2018 </w:t>
      </w:r>
      <w:r>
        <w:rPr>
          <w:rFonts w:cs="Times New Roman"/>
          <w:sz w:val="28"/>
          <w:szCs w:val="28"/>
        </w:rPr>
        <w:t>(2018)</w:t>
      </w:r>
    </w:p>
    <w:p w14:paraId="5CABC1B2" w14:textId="427D05EC" w:rsidR="0084571B" w:rsidRDefault="0084571B" w:rsidP="00CF6C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Andrew McCulloch, </w:t>
      </w:r>
      <w:r>
        <w:rPr>
          <w:rFonts w:cs="Times New Roman"/>
          <w:i/>
          <w:iCs/>
          <w:sz w:val="28"/>
          <w:szCs w:val="28"/>
        </w:rPr>
        <w:t xml:space="preserve">Dumfriesshire. A Frontier Region </w:t>
      </w:r>
      <w:r>
        <w:rPr>
          <w:rFonts w:cs="Times New Roman"/>
          <w:sz w:val="28"/>
          <w:szCs w:val="28"/>
        </w:rPr>
        <w:t>(2018)</w:t>
      </w:r>
    </w:p>
    <w:p w14:paraId="51590A39" w14:textId="586E45C7" w:rsidR="0084571B" w:rsidRDefault="0084571B" w:rsidP="00CF6C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Timothy McCracken, </w:t>
      </w:r>
      <w:r>
        <w:rPr>
          <w:rFonts w:cs="Times New Roman"/>
          <w:i/>
          <w:iCs/>
          <w:sz w:val="28"/>
          <w:szCs w:val="28"/>
        </w:rPr>
        <w:t xml:space="preserve">Dumfriesshire in the Great War </w:t>
      </w:r>
      <w:r>
        <w:rPr>
          <w:rFonts w:cs="Times New Roman"/>
          <w:sz w:val="28"/>
          <w:szCs w:val="28"/>
        </w:rPr>
        <w:t>(2019)</w:t>
      </w:r>
    </w:p>
    <w:p w14:paraId="1977BABD" w14:textId="73AF3F02" w:rsidR="000376CD" w:rsidRPr="000376CD" w:rsidRDefault="000376CD" w:rsidP="00CF6C36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Ted Cowan and Kenneth </w:t>
      </w:r>
      <w:proofErr w:type="spellStart"/>
      <w:r>
        <w:rPr>
          <w:rFonts w:cs="Times New Roman"/>
          <w:sz w:val="28"/>
          <w:szCs w:val="28"/>
        </w:rPr>
        <w:t>Veitsch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eds</w:t>
      </w:r>
      <w:proofErr w:type="spellEnd"/>
      <w:r>
        <w:rPr>
          <w:rFonts w:cs="Times New Roman"/>
          <w:sz w:val="28"/>
          <w:szCs w:val="28"/>
        </w:rPr>
        <w:t xml:space="preserve">), </w:t>
      </w:r>
      <w:r>
        <w:rPr>
          <w:rFonts w:cs="Times New Roman"/>
          <w:i/>
          <w:iCs/>
          <w:sz w:val="28"/>
          <w:szCs w:val="28"/>
        </w:rPr>
        <w:t xml:space="preserve">Dumfries and Galloway. People and Place, 1700–1914 </w:t>
      </w:r>
      <w:r>
        <w:rPr>
          <w:rFonts w:cs="Times New Roman"/>
          <w:sz w:val="28"/>
          <w:szCs w:val="28"/>
        </w:rPr>
        <w:t>(2020)</w:t>
      </w:r>
    </w:p>
    <w:p w14:paraId="44750221" w14:textId="52EFA480" w:rsidR="00CF6C36" w:rsidRDefault="00CF6C36" w:rsidP="00CF6C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Travel</w:t>
      </w:r>
    </w:p>
    <w:p w14:paraId="169E07FD" w14:textId="76694D95" w:rsidR="003C27B9" w:rsidRPr="003C27B9" w:rsidRDefault="003C27B9" w:rsidP="00CF6C36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Ian Crofton, </w:t>
      </w:r>
      <w:r>
        <w:rPr>
          <w:i/>
          <w:iCs/>
          <w:sz w:val="28"/>
          <w:szCs w:val="28"/>
        </w:rPr>
        <w:t>Walking the Border. A Journey Between S</w:t>
      </w:r>
      <w:r>
        <w:rPr>
          <w:i/>
          <w:sz w:val="28"/>
          <w:szCs w:val="28"/>
        </w:rPr>
        <w:t xml:space="preserve">cotland and England </w:t>
      </w:r>
      <w:r w:rsidR="0084571B">
        <w:rPr>
          <w:iCs/>
          <w:sz w:val="28"/>
          <w:szCs w:val="28"/>
        </w:rPr>
        <w:t>(2019)</w:t>
      </w:r>
    </w:p>
    <w:sectPr w:rsidR="003C27B9" w:rsidRPr="003C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6"/>
    <w:rsid w:val="000376CD"/>
    <w:rsid w:val="003C27B9"/>
    <w:rsid w:val="00696A42"/>
    <w:rsid w:val="007E661C"/>
    <w:rsid w:val="0084571B"/>
    <w:rsid w:val="00C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8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Scott</dc:creator>
  <cp:lastModifiedBy>April</cp:lastModifiedBy>
  <cp:revision>2</cp:revision>
  <dcterms:created xsi:type="dcterms:W3CDTF">2020-12-19T13:50:00Z</dcterms:created>
  <dcterms:modified xsi:type="dcterms:W3CDTF">2020-12-19T13:50:00Z</dcterms:modified>
</cp:coreProperties>
</file>